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66D" w:rsidRPr="009C20CA" w:rsidRDefault="00A7466D" w:rsidP="00A7466D">
      <w:pPr>
        <w:rPr>
          <w:rFonts w:asciiTheme="majorHAnsi" w:hAnsiTheme="majorHAnsi"/>
        </w:rPr>
      </w:pPr>
      <w:r w:rsidRPr="009C20CA">
        <w:rPr>
          <w:rFonts w:asciiTheme="majorHAnsi" w:hAnsiTheme="majorHAnsi"/>
        </w:rPr>
        <w:t>What a powerful strangeness, the overlapping realities</w:t>
      </w:r>
    </w:p>
    <w:p w:rsidR="00A7466D" w:rsidRPr="009C20CA" w:rsidRDefault="00A7466D" w:rsidP="00A7466D">
      <w:pPr>
        <w:rPr>
          <w:rFonts w:asciiTheme="majorHAnsi" w:hAnsiTheme="majorHAnsi" w:cs="Georgia"/>
          <w:color w:val="24221E"/>
          <w:sz w:val="32"/>
          <w:szCs w:val="32"/>
        </w:rPr>
      </w:pPr>
      <w:r>
        <w:rPr>
          <w:rFonts w:asciiTheme="majorHAnsi" w:hAnsiTheme="majorHAnsi"/>
        </w:rPr>
        <w:t>T</w:t>
      </w:r>
      <w:r w:rsidRPr="009C20CA">
        <w:rPr>
          <w:rFonts w:asciiTheme="majorHAnsi" w:hAnsiTheme="majorHAnsi"/>
        </w:rPr>
        <w:t>ribal traditions</w:t>
      </w:r>
      <w:r>
        <w:rPr>
          <w:rFonts w:asciiTheme="majorHAnsi" w:hAnsiTheme="majorHAnsi"/>
        </w:rPr>
        <w:t>,</w:t>
      </w:r>
      <w:r w:rsidRPr="009C20CA">
        <w:rPr>
          <w:rFonts w:asciiTheme="majorHAnsi" w:hAnsiTheme="majorHAnsi"/>
        </w:rPr>
        <w:t xml:space="preserve"> ancient hungers</w:t>
      </w:r>
      <w:r>
        <w:rPr>
          <w:rFonts w:asciiTheme="majorHAnsi" w:hAnsiTheme="majorHAnsi"/>
        </w:rPr>
        <w:t xml:space="preserve"> and</w:t>
      </w:r>
      <w:r w:rsidRPr="009C20CA">
        <w:rPr>
          <w:rFonts w:asciiTheme="majorHAnsi" w:hAnsiTheme="majorHAnsi"/>
        </w:rPr>
        <w:t xml:space="preserve"> t</w:t>
      </w:r>
      <w:r w:rsidRPr="009C20CA">
        <w:rPr>
          <w:rFonts w:asciiTheme="majorHAnsi" w:hAnsiTheme="majorHAnsi" w:cs="Georgia"/>
          <w:color w:val="24221E"/>
        </w:rPr>
        <w:t>he</w:t>
      </w:r>
      <w:r>
        <w:rPr>
          <w:rFonts w:asciiTheme="majorHAnsi" w:hAnsiTheme="majorHAnsi" w:cs="Georgia"/>
          <w:color w:val="24221E"/>
        </w:rPr>
        <w:t xml:space="preserve"> luminous</w:t>
      </w:r>
      <w:r w:rsidRPr="009C20CA">
        <w:rPr>
          <w:rFonts w:asciiTheme="majorHAnsi" w:hAnsiTheme="majorHAnsi" w:cs="Georgia"/>
          <w:color w:val="24221E"/>
          <w:sz w:val="32"/>
          <w:szCs w:val="32"/>
        </w:rPr>
        <w:t xml:space="preserve"> </w:t>
      </w:r>
    </w:p>
    <w:p w:rsidR="00A7466D" w:rsidRPr="009C20CA" w:rsidRDefault="00A7466D" w:rsidP="00A7466D">
      <w:pPr>
        <w:rPr>
          <w:rFonts w:asciiTheme="majorHAnsi" w:hAnsiTheme="majorHAnsi"/>
        </w:rPr>
      </w:pPr>
      <w:r w:rsidRPr="009C20CA">
        <w:rPr>
          <w:rFonts w:asciiTheme="majorHAnsi" w:hAnsiTheme="majorHAnsi" w:cs="Georgia"/>
          <w:color w:val="24221E"/>
        </w:rPr>
        <w:t>R</w:t>
      </w:r>
      <w:r>
        <w:rPr>
          <w:rFonts w:asciiTheme="majorHAnsi" w:hAnsiTheme="majorHAnsi" w:cs="Georgia"/>
          <w:color w:val="24221E"/>
        </w:rPr>
        <w:t xml:space="preserve">ush of </w:t>
      </w:r>
      <w:proofErr w:type="spellStart"/>
      <w:r>
        <w:rPr>
          <w:rFonts w:asciiTheme="majorHAnsi" w:hAnsiTheme="majorHAnsi" w:cs="Georgia"/>
          <w:color w:val="24221E"/>
        </w:rPr>
        <w:t>adrenaline that</w:t>
      </w:r>
      <w:proofErr w:type="spellEnd"/>
      <w:r>
        <w:rPr>
          <w:rFonts w:asciiTheme="majorHAnsi" w:hAnsiTheme="majorHAnsi" w:cs="Georgia"/>
          <w:color w:val="24221E"/>
        </w:rPr>
        <w:t xml:space="preserve"> comes when a child senses</w:t>
      </w:r>
      <w:r w:rsidRPr="009C20CA">
        <w:rPr>
          <w:rFonts w:asciiTheme="majorHAnsi" w:hAnsiTheme="majorHAnsi" w:cs="Georgia"/>
          <w:color w:val="24221E"/>
        </w:rPr>
        <w:t xml:space="preserve"> </w:t>
      </w:r>
    </w:p>
    <w:p w:rsidR="00A7466D" w:rsidRPr="009C20CA" w:rsidRDefault="00A7466D" w:rsidP="00A7466D">
      <w:pPr>
        <w:widowControl w:val="0"/>
        <w:autoSpaceDE w:val="0"/>
        <w:autoSpaceDN w:val="0"/>
        <w:adjustRightInd w:val="0"/>
        <w:rPr>
          <w:rFonts w:asciiTheme="majorHAnsi" w:hAnsiTheme="majorHAnsi" w:cs="Georgia"/>
          <w:color w:val="24221E"/>
        </w:rPr>
      </w:pPr>
      <w:r w:rsidRPr="009C20CA">
        <w:rPr>
          <w:rFonts w:asciiTheme="majorHAnsi" w:hAnsiTheme="majorHAnsi" w:cs="Georgia"/>
          <w:color w:val="24221E"/>
        </w:rPr>
        <w:t xml:space="preserve">Salmon </w:t>
      </w:r>
      <w:r>
        <w:rPr>
          <w:rFonts w:asciiTheme="majorHAnsi" w:hAnsiTheme="majorHAnsi" w:cs="Georgia"/>
          <w:color w:val="24221E"/>
        </w:rPr>
        <w:t xml:space="preserve">so near </w:t>
      </w:r>
      <w:r w:rsidRPr="009C20CA">
        <w:rPr>
          <w:rFonts w:asciiTheme="majorHAnsi" w:hAnsiTheme="majorHAnsi" w:cs="Georgia"/>
          <w:color w:val="24221E"/>
        </w:rPr>
        <w:t>on the</w:t>
      </w:r>
      <w:r>
        <w:rPr>
          <w:rFonts w:asciiTheme="majorHAnsi" w:hAnsiTheme="majorHAnsi" w:cs="Georgia"/>
          <w:color w:val="24221E"/>
        </w:rPr>
        <w:t>ir</w:t>
      </w:r>
      <w:bookmarkStart w:id="0" w:name="_GoBack"/>
      <w:bookmarkEnd w:id="0"/>
      <w:r w:rsidRPr="009C20CA">
        <w:rPr>
          <w:rFonts w:asciiTheme="majorHAnsi" w:hAnsiTheme="majorHAnsi" w:cs="Georgia"/>
          <w:color w:val="24221E"/>
        </w:rPr>
        <w:t xml:space="preserve"> </w:t>
      </w:r>
      <w:proofErr w:type="spellStart"/>
      <w:r w:rsidRPr="009C20CA">
        <w:rPr>
          <w:rFonts w:asciiTheme="majorHAnsi" w:hAnsiTheme="majorHAnsi" w:cs="Georgia"/>
          <w:color w:val="24221E"/>
        </w:rPr>
        <w:t>long gliding</w:t>
      </w:r>
      <w:proofErr w:type="spellEnd"/>
      <w:r w:rsidRPr="009C20CA">
        <w:rPr>
          <w:rFonts w:asciiTheme="majorHAnsi" w:hAnsiTheme="majorHAnsi" w:cs="Georgia"/>
          <w:color w:val="24221E"/>
        </w:rPr>
        <w:t xml:space="preserve"> return home.</w:t>
      </w:r>
    </w:p>
    <w:p w:rsidR="00A7466D" w:rsidRDefault="00A7466D" w:rsidP="00A7466D">
      <w:pPr>
        <w:pStyle w:val="ListParagraph"/>
        <w:ind w:left="420"/>
      </w:pPr>
      <w:r>
        <w:t xml:space="preserve">- Judith Favor, </w:t>
      </w:r>
      <w:r w:rsidRPr="00A7466D">
        <w:rPr>
          <w:i/>
        </w:rPr>
        <w:t>Salmon Tattoo</w:t>
      </w:r>
      <w:r>
        <w:t xml:space="preserve"> </w:t>
      </w:r>
    </w:p>
    <w:p w:rsidR="00A7466D" w:rsidRDefault="00A7466D" w:rsidP="00A7466D"/>
    <w:p w:rsidR="00A7466D" w:rsidRDefault="00A7466D" w:rsidP="00A7466D"/>
    <w:p w:rsidR="00A7466D" w:rsidRDefault="00A7466D" w:rsidP="00A7466D"/>
    <w:p w:rsidR="00A7466D" w:rsidRDefault="00A7466D" w:rsidP="00A7466D">
      <w:r>
        <w:t>You are warmly invited</w:t>
      </w:r>
    </w:p>
    <w:p w:rsidR="00A7466D" w:rsidRDefault="00A7466D" w:rsidP="00A7466D">
      <w:r>
        <w:t>To an</w:t>
      </w:r>
      <w:r w:rsidR="00156A9B">
        <w:t xml:space="preserve"> intimate family gathering </w:t>
      </w:r>
    </w:p>
    <w:p w:rsidR="00A7466D" w:rsidRDefault="00A7466D" w:rsidP="00A7466D">
      <w:r>
        <w:t>In celebration of Judith’s 75</w:t>
      </w:r>
      <w:r w:rsidRPr="00A7466D">
        <w:rPr>
          <w:vertAlign w:val="superscript"/>
        </w:rPr>
        <w:t>th</w:t>
      </w:r>
      <w:r>
        <w:t xml:space="preserve"> birthday</w:t>
      </w:r>
    </w:p>
    <w:p w:rsidR="00A7466D" w:rsidRDefault="00A7466D" w:rsidP="00A7466D"/>
    <w:p w:rsidR="00A7466D" w:rsidRDefault="00A7466D" w:rsidP="00A7466D">
      <w:r>
        <w:t>Sunday, February 15, 2015</w:t>
      </w:r>
    </w:p>
    <w:p w:rsidR="00A7466D" w:rsidRDefault="00A7466D" w:rsidP="00A7466D">
      <w:r>
        <w:t>5 to 9 pm</w:t>
      </w:r>
    </w:p>
    <w:p w:rsidR="00A7466D" w:rsidRDefault="00A7466D" w:rsidP="00A7466D">
      <w:proofErr w:type="spellStart"/>
      <w:r>
        <w:t>McMenamins</w:t>
      </w:r>
      <w:proofErr w:type="spellEnd"/>
      <w:r>
        <w:t xml:space="preserve"> Edgefield</w:t>
      </w:r>
    </w:p>
    <w:p w:rsidR="00A7466D" w:rsidRDefault="00A7466D" w:rsidP="00A7466D">
      <w:pPr>
        <w:widowControl w:val="0"/>
        <w:autoSpaceDE w:val="0"/>
        <w:autoSpaceDN w:val="0"/>
        <w:adjustRightInd w:val="0"/>
        <w:rPr>
          <w:rFonts w:ascii="Georgia" w:eastAsiaTheme="minorHAnsi" w:hAnsi="Georgia" w:cs="Georgia"/>
          <w:color w:val="050402"/>
          <w:sz w:val="22"/>
          <w:szCs w:val="22"/>
        </w:rPr>
      </w:pPr>
      <w:r>
        <w:rPr>
          <w:rFonts w:ascii="Georgia" w:eastAsiaTheme="minorHAnsi" w:hAnsi="Georgia" w:cs="Georgia"/>
          <w:color w:val="050402"/>
          <w:sz w:val="22"/>
          <w:szCs w:val="22"/>
        </w:rPr>
        <w:t>2126 S.W. Halsey St.</w:t>
      </w:r>
    </w:p>
    <w:p w:rsidR="00156A9B" w:rsidRDefault="00A7466D" w:rsidP="00A7466D">
      <w:pPr>
        <w:rPr>
          <w:rFonts w:ascii="Georgia" w:eastAsiaTheme="minorHAnsi" w:hAnsi="Georgia" w:cs="Georgia"/>
          <w:color w:val="050402"/>
          <w:sz w:val="22"/>
          <w:szCs w:val="22"/>
        </w:rPr>
      </w:pPr>
      <w:r>
        <w:rPr>
          <w:rFonts w:ascii="Georgia" w:eastAsiaTheme="minorHAnsi" w:hAnsi="Georgia" w:cs="Georgia"/>
          <w:color w:val="050402"/>
          <w:sz w:val="22"/>
          <w:szCs w:val="22"/>
        </w:rPr>
        <w:t>Troutdale, Oregon</w:t>
      </w:r>
    </w:p>
    <w:p w:rsidR="00156A9B" w:rsidRDefault="00156A9B" w:rsidP="00A7466D">
      <w:pPr>
        <w:rPr>
          <w:rFonts w:ascii="Georgia" w:eastAsiaTheme="minorHAnsi" w:hAnsi="Georgia" w:cs="Georgia"/>
          <w:color w:val="050402"/>
          <w:sz w:val="22"/>
          <w:szCs w:val="22"/>
        </w:rPr>
      </w:pPr>
    </w:p>
    <w:p w:rsidR="00156A9B" w:rsidRDefault="00156A9B" w:rsidP="00A7466D">
      <w:pPr>
        <w:rPr>
          <w:rFonts w:ascii="Georgia" w:eastAsiaTheme="minorHAnsi" w:hAnsi="Georgia" w:cs="Georgia"/>
          <w:color w:val="050402"/>
          <w:sz w:val="22"/>
          <w:szCs w:val="22"/>
        </w:rPr>
      </w:pPr>
      <w:r>
        <w:rPr>
          <w:rFonts w:ascii="Georgia" w:eastAsiaTheme="minorHAnsi" w:hAnsi="Georgia" w:cs="Georgia"/>
          <w:color w:val="050402"/>
          <w:sz w:val="22"/>
          <w:szCs w:val="22"/>
        </w:rPr>
        <w:t>Please join us for a light-hearted evening of limericks and laughter</w:t>
      </w:r>
    </w:p>
    <w:p w:rsidR="00156A9B" w:rsidRDefault="00156A9B" w:rsidP="00A7466D">
      <w:pPr>
        <w:rPr>
          <w:rFonts w:ascii="Georgia" w:eastAsiaTheme="minorHAnsi" w:hAnsi="Georgia" w:cs="Georgia"/>
          <w:color w:val="050402"/>
          <w:sz w:val="22"/>
          <w:szCs w:val="22"/>
        </w:rPr>
      </w:pPr>
      <w:r>
        <w:rPr>
          <w:rFonts w:ascii="Georgia" w:eastAsiaTheme="minorHAnsi" w:hAnsi="Georgia" w:cs="Georgia"/>
          <w:color w:val="050402"/>
          <w:sz w:val="22"/>
          <w:szCs w:val="22"/>
        </w:rPr>
        <w:t xml:space="preserve">Readings by Judith from the </w:t>
      </w:r>
      <w:proofErr w:type="spellStart"/>
      <w:r w:rsidRPr="00156A9B">
        <w:rPr>
          <w:rFonts w:ascii="Georgia" w:eastAsiaTheme="minorHAnsi" w:hAnsi="Georgia" w:cs="Georgia"/>
          <w:i/>
          <w:color w:val="050402"/>
          <w:sz w:val="22"/>
          <w:szCs w:val="22"/>
        </w:rPr>
        <w:t>Edgefielders</w:t>
      </w:r>
      <w:proofErr w:type="spellEnd"/>
    </w:p>
    <w:p w:rsidR="00156A9B" w:rsidRDefault="00156A9B" w:rsidP="00156A9B">
      <w:pPr>
        <w:rPr>
          <w:rFonts w:ascii="Georgia" w:eastAsiaTheme="minorHAnsi" w:hAnsi="Georgia" w:cs="Georgia"/>
          <w:color w:val="050402"/>
          <w:sz w:val="22"/>
          <w:szCs w:val="22"/>
        </w:rPr>
      </w:pPr>
      <w:r>
        <w:rPr>
          <w:rFonts w:ascii="Georgia" w:eastAsiaTheme="minorHAnsi" w:hAnsi="Georgia" w:cs="Georgia"/>
          <w:color w:val="050402"/>
          <w:sz w:val="22"/>
          <w:szCs w:val="22"/>
        </w:rPr>
        <w:t>Music by Jeremy Wright</w:t>
      </w:r>
    </w:p>
    <w:p w:rsidR="00C012B6" w:rsidRDefault="00156A9B" w:rsidP="00156A9B">
      <w:pPr>
        <w:rPr>
          <w:rFonts w:ascii="Georgia" w:eastAsiaTheme="minorHAnsi" w:hAnsi="Georgia" w:cs="Georgia"/>
          <w:color w:val="050402"/>
          <w:sz w:val="22"/>
          <w:szCs w:val="22"/>
        </w:rPr>
      </w:pPr>
      <w:r>
        <w:rPr>
          <w:rFonts w:ascii="Georgia" w:eastAsiaTheme="minorHAnsi" w:hAnsi="Georgia" w:cs="Georgia"/>
          <w:color w:val="050402"/>
          <w:sz w:val="22"/>
          <w:szCs w:val="22"/>
        </w:rPr>
        <w:t>Dinner will be served</w:t>
      </w:r>
    </w:p>
    <w:p w:rsidR="00C012B6" w:rsidRDefault="00C012B6" w:rsidP="00156A9B">
      <w:pPr>
        <w:rPr>
          <w:rFonts w:ascii="Georgia" w:eastAsiaTheme="minorHAnsi" w:hAnsi="Georgia" w:cs="Georgia"/>
          <w:color w:val="050402"/>
          <w:sz w:val="22"/>
          <w:szCs w:val="22"/>
        </w:rPr>
      </w:pPr>
    </w:p>
    <w:p w:rsidR="00C012B6" w:rsidRDefault="00C012B6" w:rsidP="00156A9B">
      <w:pPr>
        <w:rPr>
          <w:rFonts w:ascii="Georgia" w:eastAsiaTheme="minorHAnsi" w:hAnsi="Georgia" w:cs="Georgia"/>
          <w:color w:val="050402"/>
          <w:sz w:val="22"/>
          <w:szCs w:val="22"/>
        </w:rPr>
      </w:pPr>
      <w:r>
        <w:rPr>
          <w:rFonts w:ascii="Georgia" w:eastAsiaTheme="minorHAnsi" w:hAnsi="Georgia" w:cs="Georgia"/>
          <w:color w:val="050402"/>
          <w:sz w:val="22"/>
          <w:szCs w:val="22"/>
        </w:rPr>
        <w:t>No gifts, please</w:t>
      </w:r>
    </w:p>
    <w:p w:rsidR="00C012B6" w:rsidRDefault="00C012B6" w:rsidP="00156A9B">
      <w:pPr>
        <w:rPr>
          <w:rFonts w:ascii="Georgia" w:eastAsiaTheme="minorHAnsi" w:hAnsi="Georgia" w:cs="Georgia"/>
          <w:color w:val="050402"/>
          <w:sz w:val="22"/>
          <w:szCs w:val="22"/>
        </w:rPr>
      </w:pPr>
      <w:r>
        <w:rPr>
          <w:rFonts w:ascii="Georgia" w:eastAsiaTheme="minorHAnsi" w:hAnsi="Georgia" w:cs="Georgia"/>
          <w:color w:val="050402"/>
          <w:sz w:val="22"/>
          <w:szCs w:val="22"/>
        </w:rPr>
        <w:t xml:space="preserve">But all are invited to bring something that sheds light  -- candles in glass, penlights, </w:t>
      </w:r>
      <w:proofErr w:type="gramStart"/>
      <w:r>
        <w:rPr>
          <w:rFonts w:ascii="Georgia" w:eastAsiaTheme="minorHAnsi" w:hAnsi="Georgia" w:cs="Georgia"/>
          <w:color w:val="050402"/>
          <w:sz w:val="22"/>
          <w:szCs w:val="22"/>
        </w:rPr>
        <w:t>miners</w:t>
      </w:r>
      <w:proofErr w:type="gramEnd"/>
      <w:r>
        <w:rPr>
          <w:rFonts w:ascii="Georgia" w:eastAsiaTheme="minorHAnsi" w:hAnsi="Georgia" w:cs="Georgia"/>
          <w:color w:val="050402"/>
          <w:sz w:val="22"/>
          <w:szCs w:val="22"/>
        </w:rPr>
        <w:t xml:space="preserve"> lamps</w:t>
      </w:r>
    </w:p>
    <w:p w:rsidR="00C012B6" w:rsidRDefault="00C012B6" w:rsidP="00156A9B">
      <w:pPr>
        <w:rPr>
          <w:rFonts w:ascii="Georgia" w:eastAsiaTheme="minorHAnsi" w:hAnsi="Georgia" w:cs="Georgia"/>
          <w:color w:val="050402"/>
          <w:sz w:val="22"/>
          <w:szCs w:val="22"/>
        </w:rPr>
      </w:pPr>
      <w:r>
        <w:rPr>
          <w:rFonts w:ascii="Georgia" w:eastAsiaTheme="minorHAnsi" w:hAnsi="Georgia" w:cs="Georgia"/>
          <w:color w:val="050402"/>
          <w:sz w:val="22"/>
          <w:szCs w:val="22"/>
        </w:rPr>
        <w:t xml:space="preserve">How has it illuminated your path </w:t>
      </w:r>
      <w:proofErr w:type="gramStart"/>
      <w:r>
        <w:rPr>
          <w:rFonts w:ascii="Georgia" w:eastAsiaTheme="minorHAnsi" w:hAnsi="Georgia" w:cs="Georgia"/>
          <w:color w:val="050402"/>
          <w:sz w:val="22"/>
          <w:szCs w:val="22"/>
        </w:rPr>
        <w:t>forward,</w:t>
      </w:r>
      <w:proofErr w:type="gramEnd"/>
    </w:p>
    <w:p w:rsidR="00C012B6" w:rsidRDefault="00C012B6" w:rsidP="00156A9B">
      <w:pPr>
        <w:rPr>
          <w:rFonts w:ascii="Georgia" w:eastAsiaTheme="minorHAnsi" w:hAnsi="Georgia" w:cs="Georgia"/>
          <w:color w:val="050402"/>
          <w:sz w:val="22"/>
          <w:szCs w:val="22"/>
        </w:rPr>
      </w:pPr>
      <w:r>
        <w:rPr>
          <w:rFonts w:ascii="Georgia" w:eastAsiaTheme="minorHAnsi" w:hAnsi="Georgia" w:cs="Georgia"/>
          <w:color w:val="050402"/>
          <w:sz w:val="22"/>
          <w:szCs w:val="22"/>
        </w:rPr>
        <w:t>Or guided you in coming home?</w:t>
      </w:r>
    </w:p>
    <w:p w:rsidR="00A7466D" w:rsidRDefault="00A7466D" w:rsidP="00156A9B"/>
    <w:sectPr w:rsidR="00A7466D" w:rsidSect="00A7466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83AD3"/>
    <w:multiLevelType w:val="hybridMultilevel"/>
    <w:tmpl w:val="9C52825A"/>
    <w:lvl w:ilvl="0" w:tplc="16680F0C">
      <w:start w:val="40"/>
      <w:numFmt w:val="bullet"/>
      <w:lvlText w:val=""/>
      <w:lvlJc w:val="left"/>
      <w:pPr>
        <w:ind w:left="4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7466D"/>
    <w:rsid w:val="00156A9B"/>
    <w:rsid w:val="00A7466D"/>
    <w:rsid w:val="00C012B6"/>
  </w:rsids>
  <m:mathPr>
    <m:mathFont m:val="JosefinSan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66D"/>
    <w:rPr>
      <w:rFonts w:eastAsiaTheme="minorEastAsi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746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Sigrid Wright</dc:creator>
  <cp:keywords/>
  <cp:lastModifiedBy>Sigrid Wright</cp:lastModifiedBy>
  <cp:revision>2</cp:revision>
  <dcterms:created xsi:type="dcterms:W3CDTF">2014-11-30T17:50:00Z</dcterms:created>
  <dcterms:modified xsi:type="dcterms:W3CDTF">2014-11-30T18:11:00Z</dcterms:modified>
</cp:coreProperties>
</file>